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[Fecha, Ciudad]</w:t>
      </w:r>
    </w:p>
    <w:p w:rsidR="00000000" w:rsidDel="00000000" w:rsidP="00000000" w:rsidRDefault="00000000" w:rsidRPr="00000000" w14:paraId="00000003">
      <w:pPr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0"/>
          <w:szCs w:val="20"/>
          <w:rtl w:val="0"/>
        </w:rPr>
        <w:t xml:space="preserve">Fulbright Colombia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Asunto.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Carta de Contrapartida de la </w:t>
      </w:r>
      <w:r w:rsidDel="00000000" w:rsidR="00000000" w:rsidRPr="00000000">
        <w:rPr>
          <w:rFonts w:ascii="Montserrat Medium" w:cs="Montserrat Medium" w:eastAsia="Montserrat Medium" w:hAnsi="Montserrat Medium"/>
          <w:sz w:val="20"/>
          <w:szCs w:val="20"/>
          <w:rtl w:val="0"/>
        </w:rPr>
        <w:t xml:space="preserve">[institución]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para la aplicación a la Convocatoria 2023 del Programa Fulbright U.S. Specialist</w:t>
      </w:r>
    </w:p>
    <w:p w:rsidR="00000000" w:rsidDel="00000000" w:rsidP="00000000" w:rsidRDefault="00000000" w:rsidRPr="00000000" w14:paraId="00000009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Estimados señores, </w:t>
      </w:r>
    </w:p>
    <w:p w:rsidR="00000000" w:rsidDel="00000000" w:rsidP="00000000" w:rsidRDefault="00000000" w:rsidRPr="00000000" w14:paraId="0000000B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Reciban un cordial saludo. De manera atenta, nos permitimos confirmar el interés del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[Departamento, unidad, centro]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de la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[Institución]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participar en la Convocatoria 2023 del Programa Fulbright U.S. Specialist, Cohorte 2024, para el desarrollo del proyecto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[“título proyecto”].</w:t>
      </w:r>
    </w:p>
    <w:p w:rsidR="00000000" w:rsidDel="00000000" w:rsidP="00000000" w:rsidRDefault="00000000" w:rsidRPr="00000000" w14:paraId="0000000D">
      <w:pPr>
        <w:ind w:left="0" w:firstLine="0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proyecto tendrá una duración de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15 días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y las actividades se llevarán a cabo de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[día, mes y año de inicio]</w:t>
      </w:r>
      <w:r w:rsidDel="00000000" w:rsidR="00000000" w:rsidRPr="00000000">
        <w:rPr>
          <w:rFonts w:ascii="Montserrat Medium" w:cs="Montserrat Medium" w:eastAsia="Montserrat Medium" w:hAnsi="Montserrat Medium"/>
          <w:sz w:val="20"/>
          <w:szCs w:val="20"/>
          <w:rtl w:val="0"/>
        </w:rPr>
        <w:t xml:space="preserve"> al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[día, mes y año de finalización].</w:t>
      </w:r>
      <w:r w:rsidDel="00000000" w:rsidR="00000000" w:rsidRPr="00000000">
        <w:rPr>
          <w:rFonts w:ascii="Montserrat Medium" w:cs="Montserrat Medium" w:eastAsia="Montserrat Medium" w:hAnsi="Montserrat Medium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acuerdo a lo establecido en los Términos de Referencia de la Convocatoria, el </w:t>
      </w: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[Departamento, unidad, centro]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se compromete a cubrir los gastos de hospedaje, alimentación y transporte local del experto estadounidense durante su periodo de beca, como se describe a continuación: 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Ind w:w="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195"/>
        <w:gridCol w:w="3195"/>
        <w:tblGridChange w:id="0">
          <w:tblGrid>
            <w:gridCol w:w="2145"/>
            <w:gridCol w:w="3195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Modalidad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Valor de contrapartida comprometido (COP)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1. Hospedaje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[En especie / En dinero]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$3’000.000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2. Alimentación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[En especie / En dinero]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$1’125.000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3. Transporte 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[En especie / En dinero]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$375.000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$4’500.000</w:t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Quedamos atentos a cualquier información adicional que se requiera sobre nuestra aplicación al programa.</w:t>
      </w:r>
    </w:p>
    <w:p w:rsidR="00000000" w:rsidDel="00000000" w:rsidP="00000000" w:rsidRDefault="00000000" w:rsidRPr="00000000" w14:paraId="00000021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[FIRMA LIDER DEL PROYECTO]</w:t>
      </w:r>
    </w:p>
    <w:p w:rsidR="00000000" w:rsidDel="00000000" w:rsidP="00000000" w:rsidRDefault="00000000" w:rsidRPr="00000000" w14:paraId="00000026">
      <w:pPr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8">
      <w:pPr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29">
      <w:pPr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[Cargo]</w:t>
      </w:r>
    </w:p>
    <w:p w:rsidR="00000000" w:rsidDel="00000000" w:rsidP="00000000" w:rsidRDefault="00000000" w:rsidRPr="00000000" w14:paraId="0000002A">
      <w:pPr>
        <w:jc w:val="both"/>
        <w:rPr>
          <w:rFonts w:ascii="Montserrat SemiBold" w:cs="Montserrat SemiBold" w:eastAsia="Montserrat SemiBold" w:hAnsi="Montserrat SemiBold"/>
          <w:sz w:val="20"/>
          <w:szCs w:val="2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0"/>
          <w:szCs w:val="20"/>
          <w:rtl w:val="0"/>
        </w:rPr>
        <w:t xml:space="preserve">[teléfono], [correo electrónico]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rFonts w:ascii="Montserrat Medium" w:cs="Montserrat Medium" w:eastAsia="Montserrat Medium" w:hAnsi="Montserrat Medium"/>
      </w:rPr>
    </w:pPr>
    <w:r w:rsidDel="00000000" w:rsidR="00000000" w:rsidRPr="00000000">
      <w:rPr>
        <w:rFonts w:ascii="Montserrat Medium" w:cs="Montserrat Medium" w:eastAsia="Montserrat Medium" w:hAnsi="Montserrat Medium"/>
        <w:rtl w:val="0"/>
      </w:rPr>
      <w:t xml:space="preserve">[papel de membrete institucional]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Ydm7yMOfFZWFWE+AfnlCO7IsA==">CgMxLjA4AHIhMWpTMGVCT3Q3cWRKdWVVNVpOSzl2VG4tbDJQVS0zTU94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